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B74E0" w14:textId="77777777" w:rsidR="00A6559F" w:rsidRDefault="00A6559F" w:rsidP="00A6559F">
      <w:r>
        <w:t xml:space="preserve">1. szafka z blatem - szafka z szufladą i półką 60cmx60cmx85cm, blat 120cmx60cm, ściana z płyty meblowej - zabudowa - 60cmx250cm - stabilnie przymocowana do ściany </w:t>
      </w:r>
    </w:p>
    <w:p w14:paraId="368DF6CC" w14:textId="33EF68B4" w:rsidR="005C3CA3" w:rsidRDefault="00A6559F" w:rsidP="00A6559F">
      <w:r>
        <w:t>2. 2 szt. - szafa z półkami, 80cmx50cmx250cm</w:t>
      </w:r>
    </w:p>
    <w:sectPr w:rsidR="005C3C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CA3"/>
    <w:rsid w:val="005C3CA3"/>
    <w:rsid w:val="00A6559F"/>
    <w:rsid w:val="00AC3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BF3D4A-255E-49CD-83CB-E7CD9D66F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C3C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C3C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C3CA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C3C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C3CA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C3C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C3C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C3C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C3C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C3CA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C3CA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C3CA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C3CA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C3CA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C3CA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C3CA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C3CA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C3CA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C3C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C3C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C3C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C3C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C3C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C3CA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C3CA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C3CA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C3CA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C3CA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C3CA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180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Burzec</dc:creator>
  <cp:keywords/>
  <dc:description/>
  <cp:lastModifiedBy>Piotr Burzec</cp:lastModifiedBy>
  <cp:revision>2</cp:revision>
  <dcterms:created xsi:type="dcterms:W3CDTF">2026-03-05T07:53:00Z</dcterms:created>
  <dcterms:modified xsi:type="dcterms:W3CDTF">2026-03-05T07:53:00Z</dcterms:modified>
</cp:coreProperties>
</file>